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19C1" w14:textId="2A1D866A" w:rsidR="00AA2B86" w:rsidRPr="00455AA6" w:rsidRDefault="00AA2B86" w:rsidP="00455AA6">
      <w:pPr>
        <w:pStyle w:val="a3"/>
        <w:shd w:val="clear" w:color="auto" w:fill="FFFFFF"/>
        <w:spacing w:before="0" w:beforeAutospacing="0" w:after="0" w:afterAutospacing="0" w:line="360" w:lineRule="auto"/>
        <w:rPr>
          <w:rFonts w:ascii="仿宋" w:eastAsia="仿宋" w:hAnsi="仿宋" w:hint="eastAsia"/>
          <w:b/>
          <w:snapToGrid w:val="0"/>
          <w:sz w:val="28"/>
          <w:szCs w:val="28"/>
        </w:rPr>
      </w:pPr>
      <w:r w:rsidRPr="00455AA6">
        <w:rPr>
          <w:rFonts w:ascii="仿宋" w:eastAsia="仿宋" w:hAnsi="仿宋" w:cs="仿宋" w:hint="eastAsia"/>
          <w:b/>
          <w:sz w:val="28"/>
          <w:szCs w:val="28"/>
        </w:rPr>
        <w:t>附件</w:t>
      </w:r>
      <w:r w:rsidR="00455AA6" w:rsidRPr="00455AA6">
        <w:rPr>
          <w:rFonts w:ascii="仿宋" w:eastAsia="仿宋" w:hAnsi="仿宋" w:cs="仿宋"/>
          <w:b/>
          <w:sz w:val="28"/>
          <w:szCs w:val="28"/>
        </w:rPr>
        <w:t>3</w:t>
      </w:r>
      <w:r w:rsidRPr="00455AA6">
        <w:rPr>
          <w:rFonts w:ascii="仿宋" w:eastAsia="仿宋" w:hAnsi="仿宋" w:cs="仿宋" w:hint="eastAsia"/>
          <w:b/>
          <w:sz w:val="28"/>
          <w:szCs w:val="28"/>
        </w:rPr>
        <w:t>：</w:t>
      </w:r>
      <w:bookmarkStart w:id="0" w:name="bookmark38"/>
      <w:bookmarkStart w:id="1" w:name="bookmark37"/>
      <w:bookmarkStart w:id="2" w:name="bookmark39"/>
      <w:r w:rsidRPr="00455AA6">
        <w:rPr>
          <w:rFonts w:ascii="仿宋" w:eastAsia="仿宋" w:hAnsi="仿宋" w:hint="eastAsia"/>
          <w:b/>
          <w:snapToGrid w:val="0"/>
          <w:sz w:val="28"/>
          <w:szCs w:val="28"/>
        </w:rPr>
        <w:t>苏州大学进校人员个人健康承诺书</w:t>
      </w:r>
      <w:bookmarkEnd w:id="0"/>
      <w:bookmarkEnd w:id="1"/>
      <w:bookmarkEnd w:id="2"/>
    </w:p>
    <w:p w14:paraId="21B8EA3D" w14:textId="77777777" w:rsidR="00AA2B86" w:rsidRPr="00455AA6" w:rsidRDefault="00AA2B86" w:rsidP="00AA2B86">
      <w:pPr>
        <w:pStyle w:val="Other1"/>
        <w:adjustRightInd w:val="0"/>
        <w:snapToGrid w:val="0"/>
        <w:spacing w:afterLines="20" w:after="62" w:line="360" w:lineRule="exact"/>
        <w:ind w:firstLine="0"/>
        <w:jc w:val="both"/>
        <w:rPr>
          <w:rFonts w:ascii="仿宋" w:eastAsia="仿宋" w:hAnsi="仿宋" w:cs="Times New Roman" w:hint="eastAsia"/>
          <w:color w:val="auto"/>
          <w:sz w:val="24"/>
          <w:szCs w:val="24"/>
          <w:lang w:eastAsia="zh-CN"/>
        </w:rPr>
      </w:pPr>
      <w:r w:rsidRPr="00455AA6">
        <w:rPr>
          <w:rFonts w:ascii="仿宋" w:eastAsia="仿宋" w:hAnsi="仿宋" w:cs="Times New Roman" w:hint="eastAsia"/>
          <w:color w:val="auto"/>
          <w:sz w:val="24"/>
          <w:szCs w:val="24"/>
          <w:lang w:eastAsia="zh-CN"/>
        </w:rPr>
        <w:t>填报日期：</w:t>
      </w:r>
      <w:r w:rsidRPr="00455AA6">
        <w:rPr>
          <w:rFonts w:ascii="仿宋" w:eastAsia="仿宋" w:hAnsi="仿宋" w:cs="Times New Roman"/>
          <w:color w:val="auto"/>
          <w:sz w:val="24"/>
          <w:szCs w:val="24"/>
          <w:lang w:val="en-US" w:eastAsia="zh-CN"/>
        </w:rPr>
        <w:t>2022</w:t>
      </w:r>
      <w:r w:rsidRPr="00455AA6">
        <w:rPr>
          <w:rFonts w:ascii="仿宋" w:eastAsia="仿宋" w:hAnsi="仿宋" w:cs="Times New Roman" w:hint="eastAsia"/>
          <w:color w:val="auto"/>
          <w:sz w:val="24"/>
          <w:szCs w:val="24"/>
          <w:lang w:eastAsia="zh-CN"/>
        </w:rPr>
        <w:t>年</w:t>
      </w:r>
      <w:r w:rsidRPr="00455AA6">
        <w:rPr>
          <w:rFonts w:ascii="仿宋" w:eastAsia="仿宋" w:hAnsi="仿宋" w:cs="Times New Roman"/>
          <w:color w:val="auto"/>
          <w:sz w:val="24"/>
          <w:szCs w:val="24"/>
          <w:lang w:val="en-US" w:eastAsia="zh-CN"/>
        </w:rPr>
        <w:t xml:space="preserve">  </w:t>
      </w:r>
      <w:r w:rsidRPr="00455AA6">
        <w:rPr>
          <w:rFonts w:ascii="仿宋" w:eastAsia="仿宋" w:hAnsi="仿宋" w:cs="Times New Roman" w:hint="eastAsia"/>
          <w:color w:val="auto"/>
          <w:sz w:val="24"/>
          <w:szCs w:val="24"/>
          <w:lang w:eastAsia="zh-CN"/>
        </w:rPr>
        <w:t>月</w:t>
      </w:r>
      <w:r w:rsidRPr="00455AA6">
        <w:rPr>
          <w:rFonts w:ascii="仿宋" w:eastAsia="仿宋" w:hAnsi="仿宋" w:cs="Times New Roman"/>
          <w:color w:val="auto"/>
          <w:sz w:val="24"/>
          <w:szCs w:val="24"/>
          <w:lang w:val="en-US" w:eastAsia="zh-CN"/>
        </w:rPr>
        <w:t xml:space="preserve">  </w:t>
      </w:r>
      <w:r w:rsidRPr="00455AA6">
        <w:rPr>
          <w:rFonts w:ascii="仿宋" w:eastAsia="仿宋" w:hAnsi="仿宋" w:cs="Times New Roman" w:hint="eastAsia"/>
          <w:color w:val="auto"/>
          <w:sz w:val="24"/>
          <w:szCs w:val="24"/>
          <w:lang w:eastAsia="zh-CN"/>
        </w:rPr>
        <w:t>日</w:t>
      </w:r>
    </w:p>
    <w:tbl>
      <w:tblPr>
        <w:tblW w:w="4934" w:type="pct"/>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62"/>
        <w:gridCol w:w="2139"/>
        <w:gridCol w:w="1515"/>
        <w:gridCol w:w="1672"/>
        <w:gridCol w:w="1843"/>
      </w:tblGrid>
      <w:tr w:rsidR="00AA2B86" w:rsidRPr="00455AA6" w14:paraId="4D9F29E2" w14:textId="77777777" w:rsidTr="00AA2B86">
        <w:trPr>
          <w:trHeight w:val="510"/>
        </w:trPr>
        <w:tc>
          <w:tcPr>
            <w:tcW w:w="1762"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4DFEF9EE" w14:textId="77777777" w:rsidR="00AA2B86" w:rsidRPr="00455AA6" w:rsidRDefault="00AA2B86">
            <w:pPr>
              <w:pStyle w:val="Other1"/>
              <w:overflowPunct w:val="0"/>
              <w:adjustRightInd w:val="0"/>
              <w:snapToGrid w:val="0"/>
              <w:spacing w:line="240" w:lineRule="auto"/>
              <w:ind w:firstLine="0"/>
              <w:jc w:val="center"/>
              <w:rPr>
                <w:rFonts w:ascii="仿宋" w:eastAsia="仿宋" w:hAnsi="仿宋" w:cs="Times New Roman"/>
                <w:color w:val="auto"/>
                <w:sz w:val="24"/>
                <w:szCs w:val="24"/>
                <w:lang w:eastAsia="zh-CN"/>
              </w:rPr>
            </w:pPr>
            <w:r w:rsidRPr="00455AA6">
              <w:rPr>
                <w:rFonts w:ascii="仿宋" w:eastAsia="仿宋" w:hAnsi="仿宋" w:cs="Times New Roman" w:hint="eastAsia"/>
                <w:sz w:val="24"/>
                <w:szCs w:val="24"/>
                <w:lang w:eastAsia="zh-CN"/>
              </w:rPr>
              <w:t>姓名</w:t>
            </w:r>
          </w:p>
        </w:tc>
        <w:tc>
          <w:tcPr>
            <w:tcW w:w="2139" w:type="dxa"/>
            <w:tcBorders>
              <w:top w:val="single" w:sz="8" w:space="0" w:color="auto"/>
              <w:left w:val="single" w:sz="4" w:space="0" w:color="auto"/>
              <w:bottom w:val="single" w:sz="4" w:space="0" w:color="auto"/>
              <w:right w:val="single" w:sz="4" w:space="0" w:color="auto"/>
            </w:tcBorders>
            <w:shd w:val="clear" w:color="auto" w:fill="FFFFFF"/>
            <w:vAlign w:val="center"/>
          </w:tcPr>
          <w:p w14:paraId="49C6FC26" w14:textId="77777777" w:rsidR="00AA2B86" w:rsidRPr="00455AA6" w:rsidRDefault="00AA2B86">
            <w:pPr>
              <w:pStyle w:val="Other1"/>
              <w:overflowPunct w:val="0"/>
              <w:adjustRightInd w:val="0"/>
              <w:snapToGrid w:val="0"/>
              <w:spacing w:line="240" w:lineRule="auto"/>
              <w:ind w:firstLine="0"/>
              <w:jc w:val="center"/>
              <w:rPr>
                <w:rFonts w:ascii="仿宋" w:eastAsia="仿宋" w:hAnsi="仿宋" w:cs="Times New Roman"/>
                <w:color w:val="auto"/>
                <w:sz w:val="24"/>
                <w:szCs w:val="24"/>
                <w:lang w:eastAsia="zh-CN"/>
              </w:rPr>
            </w:pPr>
          </w:p>
        </w:tc>
        <w:tc>
          <w:tcPr>
            <w:tcW w:w="151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1C40BBA" w14:textId="77777777" w:rsidR="00AA2B86" w:rsidRPr="00455AA6" w:rsidRDefault="00AA2B86">
            <w:pPr>
              <w:pStyle w:val="Other1"/>
              <w:overflowPunct w:val="0"/>
              <w:adjustRightInd w:val="0"/>
              <w:snapToGrid w:val="0"/>
              <w:spacing w:line="240" w:lineRule="auto"/>
              <w:ind w:firstLine="0"/>
              <w:jc w:val="center"/>
              <w:rPr>
                <w:rFonts w:ascii="仿宋" w:eastAsia="仿宋" w:hAnsi="仿宋" w:cs="Times New Roman"/>
                <w:color w:val="auto"/>
                <w:sz w:val="24"/>
                <w:szCs w:val="24"/>
                <w:lang w:eastAsia="zh-CN"/>
              </w:rPr>
            </w:pPr>
            <w:r w:rsidRPr="00455AA6">
              <w:rPr>
                <w:rFonts w:ascii="仿宋" w:eastAsia="仿宋" w:hAnsi="仿宋" w:cs="Times New Roman" w:hint="eastAsia"/>
                <w:sz w:val="24"/>
                <w:szCs w:val="24"/>
                <w:lang w:eastAsia="zh-CN"/>
              </w:rPr>
              <w:t>单位</w:t>
            </w:r>
          </w:p>
        </w:tc>
        <w:tc>
          <w:tcPr>
            <w:tcW w:w="3515" w:type="dxa"/>
            <w:gridSpan w:val="2"/>
            <w:tcBorders>
              <w:top w:val="single" w:sz="8" w:space="0" w:color="auto"/>
              <w:left w:val="single" w:sz="4" w:space="0" w:color="auto"/>
              <w:bottom w:val="single" w:sz="4" w:space="0" w:color="auto"/>
              <w:right w:val="single" w:sz="8" w:space="0" w:color="auto"/>
            </w:tcBorders>
            <w:shd w:val="clear" w:color="auto" w:fill="FFFFFF"/>
            <w:vAlign w:val="center"/>
          </w:tcPr>
          <w:p w14:paraId="0902DB2E" w14:textId="77777777" w:rsidR="00AA2B86" w:rsidRPr="00455AA6" w:rsidRDefault="00AA2B86">
            <w:pPr>
              <w:pStyle w:val="Other1"/>
              <w:overflowPunct w:val="0"/>
              <w:adjustRightInd w:val="0"/>
              <w:snapToGrid w:val="0"/>
              <w:spacing w:line="240" w:lineRule="auto"/>
              <w:ind w:firstLine="0"/>
              <w:jc w:val="center"/>
              <w:rPr>
                <w:rFonts w:ascii="仿宋" w:eastAsia="仿宋" w:hAnsi="仿宋" w:cs="Times New Roman"/>
                <w:color w:val="auto"/>
                <w:sz w:val="24"/>
                <w:szCs w:val="24"/>
                <w:lang w:eastAsia="zh-CN"/>
              </w:rPr>
            </w:pPr>
          </w:p>
        </w:tc>
      </w:tr>
      <w:tr w:rsidR="00AA2B86" w:rsidRPr="00455AA6" w14:paraId="3431C6EA" w14:textId="77777777" w:rsidTr="00AA2B86">
        <w:trPr>
          <w:trHeight w:val="510"/>
        </w:trPr>
        <w:tc>
          <w:tcPr>
            <w:tcW w:w="176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6E16A973" w14:textId="77777777" w:rsidR="00AA2B86" w:rsidRPr="00455AA6" w:rsidRDefault="00AA2B86">
            <w:pPr>
              <w:pStyle w:val="Other1"/>
              <w:overflowPunct w:val="0"/>
              <w:adjustRightInd w:val="0"/>
              <w:snapToGrid w:val="0"/>
              <w:spacing w:line="240" w:lineRule="auto"/>
              <w:ind w:firstLine="0"/>
              <w:jc w:val="center"/>
              <w:rPr>
                <w:rFonts w:ascii="仿宋" w:eastAsia="仿宋" w:hAnsi="仿宋" w:cs="Times New Roman"/>
                <w:color w:val="auto"/>
                <w:sz w:val="24"/>
                <w:szCs w:val="24"/>
                <w:lang w:eastAsia="zh-CN"/>
              </w:rPr>
            </w:pPr>
            <w:r w:rsidRPr="00455AA6">
              <w:rPr>
                <w:rFonts w:ascii="仿宋" w:eastAsia="仿宋" w:hAnsi="仿宋" w:cs="Times New Roman" w:hint="eastAsia"/>
                <w:sz w:val="24"/>
                <w:szCs w:val="24"/>
                <w:lang w:eastAsia="zh-CN"/>
              </w:rPr>
              <w:t>现住地址</w:t>
            </w:r>
          </w:p>
        </w:tc>
        <w:tc>
          <w:tcPr>
            <w:tcW w:w="7169"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14:paraId="766FA59F" w14:textId="77777777" w:rsidR="00AA2B86" w:rsidRPr="00455AA6" w:rsidRDefault="00AA2B86">
            <w:pPr>
              <w:overflowPunct w:val="0"/>
              <w:adjustRightInd w:val="0"/>
              <w:snapToGrid w:val="0"/>
              <w:jc w:val="center"/>
              <w:rPr>
                <w:rFonts w:ascii="仿宋" w:eastAsia="仿宋" w:hAnsi="仿宋"/>
                <w:sz w:val="24"/>
                <w:szCs w:val="24"/>
              </w:rPr>
            </w:pPr>
          </w:p>
        </w:tc>
      </w:tr>
      <w:tr w:rsidR="00AA2B86" w:rsidRPr="00455AA6" w14:paraId="6CA29B96" w14:textId="77777777" w:rsidTr="00AA2B86">
        <w:trPr>
          <w:trHeight w:val="510"/>
        </w:trPr>
        <w:tc>
          <w:tcPr>
            <w:tcW w:w="176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4A8C61D" w14:textId="77777777" w:rsidR="00AA2B86" w:rsidRPr="00455AA6" w:rsidRDefault="00AA2B86">
            <w:pPr>
              <w:pStyle w:val="Other1"/>
              <w:overflowPunct w:val="0"/>
              <w:adjustRightInd w:val="0"/>
              <w:snapToGrid w:val="0"/>
              <w:spacing w:line="240" w:lineRule="auto"/>
              <w:ind w:firstLine="0"/>
              <w:jc w:val="center"/>
              <w:rPr>
                <w:rFonts w:ascii="仿宋" w:eastAsia="仿宋" w:hAnsi="仿宋" w:cs="Times New Roman"/>
                <w:color w:val="auto"/>
                <w:sz w:val="24"/>
                <w:szCs w:val="24"/>
                <w:lang w:eastAsia="zh-CN"/>
              </w:rPr>
            </w:pPr>
            <w:r w:rsidRPr="00455AA6">
              <w:rPr>
                <w:rFonts w:ascii="仿宋" w:eastAsia="仿宋" w:hAnsi="仿宋" w:cs="Times New Roman" w:hint="eastAsia"/>
                <w:sz w:val="24"/>
                <w:szCs w:val="24"/>
                <w:lang w:eastAsia="zh-CN"/>
              </w:rPr>
              <w:t>联系电话</w:t>
            </w:r>
          </w:p>
        </w:tc>
        <w:tc>
          <w:tcPr>
            <w:tcW w:w="7169" w:type="dxa"/>
            <w:gridSpan w:val="4"/>
            <w:tcBorders>
              <w:top w:val="single" w:sz="4" w:space="0" w:color="auto"/>
              <w:left w:val="single" w:sz="4" w:space="0" w:color="auto"/>
              <w:bottom w:val="single" w:sz="4" w:space="0" w:color="auto"/>
              <w:right w:val="single" w:sz="8" w:space="0" w:color="auto"/>
            </w:tcBorders>
            <w:shd w:val="clear" w:color="auto" w:fill="FFFFFF"/>
            <w:vAlign w:val="center"/>
          </w:tcPr>
          <w:p w14:paraId="09C52ED7" w14:textId="77777777" w:rsidR="00AA2B86" w:rsidRPr="00455AA6" w:rsidRDefault="00AA2B86">
            <w:pPr>
              <w:overflowPunct w:val="0"/>
              <w:adjustRightInd w:val="0"/>
              <w:snapToGrid w:val="0"/>
              <w:jc w:val="center"/>
              <w:rPr>
                <w:rFonts w:ascii="仿宋" w:eastAsia="仿宋" w:hAnsi="仿宋"/>
                <w:sz w:val="24"/>
                <w:szCs w:val="24"/>
              </w:rPr>
            </w:pPr>
          </w:p>
        </w:tc>
      </w:tr>
      <w:tr w:rsidR="00AA2B86" w:rsidRPr="00455AA6" w14:paraId="2E1BDB5A" w14:textId="77777777" w:rsidTr="00AA2B86">
        <w:trPr>
          <w:trHeight w:hRule="exact" w:val="6019"/>
        </w:trPr>
        <w:tc>
          <w:tcPr>
            <w:tcW w:w="7088" w:type="dxa"/>
            <w:gridSpan w:val="4"/>
            <w:tcBorders>
              <w:top w:val="single" w:sz="4" w:space="0" w:color="auto"/>
              <w:left w:val="single" w:sz="8" w:space="0" w:color="auto"/>
              <w:bottom w:val="single" w:sz="4" w:space="0" w:color="auto"/>
              <w:right w:val="single" w:sz="4" w:space="0" w:color="auto"/>
            </w:tcBorders>
            <w:shd w:val="clear" w:color="auto" w:fill="FFFFFF"/>
            <w:vAlign w:val="center"/>
            <w:hideMark/>
          </w:tcPr>
          <w:p w14:paraId="3537AD26" w14:textId="77777777" w:rsidR="00AA2B86" w:rsidRPr="00455AA6" w:rsidRDefault="00AA2B86" w:rsidP="00AA2B86">
            <w:pPr>
              <w:pStyle w:val="Other1"/>
              <w:overflowPunct w:val="0"/>
              <w:adjustRightInd w:val="0"/>
              <w:snapToGrid w:val="0"/>
              <w:spacing w:line="360" w:lineRule="exact"/>
              <w:ind w:firstLine="0"/>
              <w:rPr>
                <w:rFonts w:ascii="仿宋" w:eastAsia="仿宋" w:hAnsi="仿宋" w:cs="Times New Roman"/>
                <w:color w:val="auto"/>
                <w:sz w:val="21"/>
                <w:szCs w:val="21"/>
                <w:lang w:eastAsia="zh-CN"/>
              </w:rPr>
            </w:pPr>
            <w:r w:rsidRPr="00455AA6">
              <w:rPr>
                <w:rFonts w:ascii="仿宋" w:eastAsia="仿宋" w:hAnsi="仿宋" w:cs="Times New Roman" w:hint="eastAsia"/>
                <w:sz w:val="21"/>
                <w:szCs w:val="21"/>
                <w:lang w:eastAsia="zh-CN"/>
              </w:rPr>
              <w:t>有无以下情况：（在相应文字画圈）</w:t>
            </w:r>
          </w:p>
          <w:p w14:paraId="33FA54C3" w14:textId="21BE12A1" w:rsidR="00AA2B86" w:rsidRPr="00455AA6" w:rsidRDefault="00AA2B86" w:rsidP="00AA2B86">
            <w:pPr>
              <w:pStyle w:val="Other1"/>
              <w:numPr>
                <w:ilvl w:val="0"/>
                <w:numId w:val="3"/>
              </w:numPr>
              <w:tabs>
                <w:tab w:val="left" w:pos="240"/>
                <w:tab w:val="left" w:pos="5178"/>
                <w:tab w:val="left" w:pos="5387"/>
              </w:tabs>
              <w:overflowPunct w:val="0"/>
              <w:adjustRightInd w:val="0"/>
              <w:snapToGrid w:val="0"/>
              <w:spacing w:line="360" w:lineRule="exact"/>
              <w:rPr>
                <w:rFonts w:ascii="仿宋" w:eastAsia="仿宋" w:hAnsi="仿宋" w:cs="Times New Roman" w:hint="eastAsia"/>
                <w:b/>
                <w:bCs/>
                <w:color w:val="auto"/>
                <w:sz w:val="21"/>
                <w:szCs w:val="21"/>
                <w:lang w:val="en-US" w:eastAsia="zh-CN"/>
              </w:rPr>
            </w:pPr>
            <w:r w:rsidRPr="00455AA6">
              <w:rPr>
                <w:rFonts w:ascii="仿宋" w:eastAsia="仿宋" w:hAnsi="仿宋" w:cs="Times New Roman" w:hint="eastAsia"/>
                <w:sz w:val="21"/>
                <w:szCs w:val="21"/>
                <w:lang w:val="en-US" w:eastAsia="zh-CN"/>
              </w:rPr>
              <w:t xml:space="preserve">21天内是否有（国）境外旅居史或居住史           </w:t>
            </w:r>
            <w:r w:rsidRPr="00455AA6">
              <w:rPr>
                <w:rFonts w:ascii="仿宋" w:eastAsia="仿宋" w:hAnsi="仿宋" w:cs="Times New Roman"/>
                <w:sz w:val="21"/>
                <w:szCs w:val="21"/>
                <w:lang w:val="en-US" w:eastAsia="zh-CN"/>
              </w:rPr>
              <w:t xml:space="preserve">    </w:t>
            </w:r>
            <w:r w:rsidRPr="00455AA6">
              <w:rPr>
                <w:rFonts w:ascii="仿宋" w:eastAsia="仿宋" w:hAnsi="仿宋" w:cs="Times New Roman" w:hint="eastAsia"/>
                <w:b/>
                <w:bCs/>
                <w:sz w:val="21"/>
                <w:szCs w:val="21"/>
                <w:lang w:val="en-US" w:eastAsia="zh-CN"/>
              </w:rPr>
              <w:t xml:space="preserve"> 有   无</w:t>
            </w:r>
          </w:p>
          <w:p w14:paraId="25927B08" w14:textId="70611236" w:rsidR="00AA2B86" w:rsidRPr="00455AA6" w:rsidRDefault="00AA2B86" w:rsidP="00AA2B86">
            <w:pPr>
              <w:pStyle w:val="Other1"/>
              <w:numPr>
                <w:ilvl w:val="0"/>
                <w:numId w:val="3"/>
              </w:numPr>
              <w:tabs>
                <w:tab w:val="left" w:pos="240"/>
              </w:tabs>
              <w:overflowPunct w:val="0"/>
              <w:adjustRightInd w:val="0"/>
              <w:snapToGrid w:val="0"/>
              <w:spacing w:line="360" w:lineRule="exact"/>
              <w:rPr>
                <w:rFonts w:ascii="仿宋" w:eastAsia="仿宋" w:hAnsi="仿宋" w:cs="Times New Roman" w:hint="eastAsia"/>
                <w:color w:val="auto"/>
                <w:sz w:val="21"/>
                <w:szCs w:val="21"/>
                <w:lang w:val="en-US" w:eastAsia="zh-CN"/>
              </w:rPr>
            </w:pPr>
            <w:r w:rsidRPr="00455AA6">
              <w:rPr>
                <w:rFonts w:ascii="仿宋" w:eastAsia="仿宋" w:hAnsi="仿宋" w:cs="Times New Roman" w:hint="eastAsia"/>
                <w:sz w:val="21"/>
                <w:szCs w:val="21"/>
                <w:lang w:val="en-US" w:eastAsia="zh-CN"/>
              </w:rPr>
              <w:t>14天内</w:t>
            </w:r>
            <w:r w:rsidRPr="00455AA6">
              <w:rPr>
                <w:rFonts w:ascii="仿宋" w:eastAsia="仿宋" w:hAnsi="仿宋" w:cs="Times New Roman" w:hint="eastAsia"/>
                <w:sz w:val="21"/>
                <w:szCs w:val="21"/>
                <w:lang w:eastAsia="zh-CN"/>
              </w:rPr>
              <w:t>是</w:t>
            </w:r>
            <w:r w:rsidRPr="00455AA6">
              <w:rPr>
                <w:rFonts w:ascii="仿宋" w:eastAsia="仿宋" w:hAnsi="仿宋" w:cs="Times New Roman" w:hint="eastAsia"/>
                <w:sz w:val="21"/>
                <w:szCs w:val="21"/>
                <w:lang w:val="en-US" w:eastAsia="zh-CN"/>
              </w:rPr>
              <w:t xml:space="preserve">否有境内中高风险地区及本土聚集性疫情所在县（市、区）旅居史                                         </w:t>
            </w:r>
            <w:r w:rsidRPr="00455AA6">
              <w:rPr>
                <w:rFonts w:ascii="仿宋" w:eastAsia="仿宋" w:hAnsi="仿宋" w:cs="Times New Roman"/>
                <w:sz w:val="21"/>
                <w:szCs w:val="21"/>
                <w:lang w:val="en-US" w:eastAsia="zh-CN"/>
              </w:rPr>
              <w:t xml:space="preserve">   </w:t>
            </w:r>
            <w:r w:rsidR="00455AA6">
              <w:rPr>
                <w:rFonts w:ascii="仿宋" w:eastAsia="仿宋" w:hAnsi="仿宋" w:cs="Times New Roman"/>
                <w:sz w:val="21"/>
                <w:szCs w:val="21"/>
                <w:lang w:val="en-US" w:eastAsia="zh-CN"/>
              </w:rPr>
              <w:t xml:space="preserve">    </w:t>
            </w:r>
            <w:r w:rsidRPr="00455AA6">
              <w:rPr>
                <w:rFonts w:ascii="仿宋" w:eastAsia="仿宋" w:hAnsi="仿宋" w:cs="Times New Roman" w:hint="eastAsia"/>
                <w:b/>
                <w:bCs/>
                <w:sz w:val="21"/>
                <w:szCs w:val="21"/>
                <w:lang w:val="en-US" w:eastAsia="zh-CN"/>
              </w:rPr>
              <w:t xml:space="preserve"> 有   无</w:t>
            </w:r>
          </w:p>
          <w:p w14:paraId="7F86B29A" w14:textId="23BA6CD8" w:rsidR="00AA2B86" w:rsidRPr="00455AA6" w:rsidRDefault="00AA2B86" w:rsidP="00AA2B86">
            <w:pPr>
              <w:pStyle w:val="Other1"/>
              <w:numPr>
                <w:ilvl w:val="0"/>
                <w:numId w:val="3"/>
              </w:numPr>
              <w:tabs>
                <w:tab w:val="left" w:pos="240"/>
              </w:tabs>
              <w:overflowPunct w:val="0"/>
              <w:adjustRightInd w:val="0"/>
              <w:snapToGrid w:val="0"/>
              <w:spacing w:line="360" w:lineRule="exact"/>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val="en-US"/>
              </w:rPr>
              <w:t xml:space="preserve"> </w:t>
            </w:r>
            <w:r w:rsidRPr="00455AA6">
              <w:rPr>
                <w:rFonts w:ascii="仿宋" w:eastAsia="仿宋" w:hAnsi="仿宋" w:cs="Times New Roman" w:hint="eastAsia"/>
                <w:sz w:val="21"/>
                <w:szCs w:val="21"/>
                <w:lang w:eastAsia="zh-CN"/>
              </w:rPr>
              <w:t>1</w:t>
            </w:r>
            <w:r w:rsidRPr="00455AA6">
              <w:rPr>
                <w:rFonts w:ascii="仿宋" w:eastAsia="仿宋" w:hAnsi="仿宋" w:cs="Times New Roman" w:hint="eastAsia"/>
                <w:sz w:val="21"/>
                <w:szCs w:val="21"/>
              </w:rPr>
              <w:t>4</w:t>
            </w:r>
            <w:r w:rsidRPr="00455AA6">
              <w:rPr>
                <w:rFonts w:ascii="仿宋" w:eastAsia="仿宋" w:hAnsi="仿宋" w:cs="Times New Roman" w:hint="eastAsia"/>
                <w:sz w:val="21"/>
                <w:szCs w:val="21"/>
                <w:lang w:eastAsia="zh-CN"/>
              </w:rPr>
              <w:t xml:space="preserve">天内是否有发热、干咳、乏力、嗅觉味觉减退、鼻塞、流涕、咽痛、结膜炎、肌痛和腹泻等症状 </w:t>
            </w:r>
            <w:r w:rsidRPr="00455AA6">
              <w:rPr>
                <w:rFonts w:ascii="仿宋" w:eastAsia="仿宋" w:hAnsi="仿宋" w:cs="Times New Roman" w:hint="eastAsia"/>
                <w:sz w:val="21"/>
                <w:szCs w:val="21"/>
              </w:rPr>
              <w:t xml:space="preserve">                </w:t>
            </w:r>
            <w:r w:rsidRPr="00455AA6">
              <w:rPr>
                <w:rFonts w:ascii="仿宋" w:eastAsia="仿宋" w:hAnsi="仿宋" w:cs="Times New Roman"/>
                <w:sz w:val="21"/>
                <w:szCs w:val="21"/>
              </w:rPr>
              <w:t xml:space="preserve">     </w:t>
            </w:r>
            <w:r w:rsidRPr="00455AA6">
              <w:rPr>
                <w:rFonts w:ascii="仿宋" w:eastAsia="仿宋" w:hAnsi="仿宋" w:cs="Times New Roman" w:hint="eastAsia"/>
                <w:sz w:val="21"/>
                <w:szCs w:val="21"/>
              </w:rPr>
              <w:t xml:space="preserve"> </w:t>
            </w:r>
            <w:r w:rsidR="00455AA6">
              <w:rPr>
                <w:rFonts w:ascii="仿宋" w:eastAsia="PMingLiU" w:hAnsi="仿宋" w:cs="Times New Roman"/>
                <w:sz w:val="21"/>
                <w:szCs w:val="21"/>
              </w:rPr>
              <w:t xml:space="preserve">    </w:t>
            </w:r>
            <w:r w:rsidRPr="00455AA6">
              <w:rPr>
                <w:rFonts w:ascii="仿宋" w:eastAsia="仿宋" w:hAnsi="仿宋" w:cs="Times New Roman" w:hint="eastAsia"/>
                <w:b/>
                <w:bCs/>
                <w:sz w:val="21"/>
                <w:szCs w:val="21"/>
                <w:lang w:eastAsia="zh-CN"/>
              </w:rPr>
              <w:t>有</w:t>
            </w:r>
            <w:r w:rsidRPr="00455AA6">
              <w:rPr>
                <w:rFonts w:ascii="仿宋" w:eastAsia="仿宋" w:hAnsi="仿宋" w:cs="Times New Roman" w:hint="eastAsia"/>
                <w:b/>
                <w:bCs/>
                <w:sz w:val="21"/>
                <w:szCs w:val="21"/>
                <w:lang w:val="en-US" w:eastAsia="zh-CN"/>
              </w:rPr>
              <w:t xml:space="preserve">   </w:t>
            </w:r>
            <w:r w:rsidRPr="00455AA6">
              <w:rPr>
                <w:rFonts w:ascii="仿宋" w:eastAsia="仿宋" w:hAnsi="仿宋" w:cs="Times New Roman" w:hint="eastAsia"/>
                <w:b/>
                <w:bCs/>
                <w:sz w:val="21"/>
                <w:szCs w:val="21"/>
                <w:lang w:eastAsia="zh-CN"/>
              </w:rPr>
              <w:t>无</w:t>
            </w:r>
          </w:p>
          <w:p w14:paraId="6D7EAFD5" w14:textId="78894AE3" w:rsidR="00AA2B86" w:rsidRPr="00455AA6" w:rsidRDefault="00AA2B86" w:rsidP="00AA2B86">
            <w:pPr>
              <w:pStyle w:val="Other1"/>
              <w:numPr>
                <w:ilvl w:val="0"/>
                <w:numId w:val="3"/>
              </w:numPr>
              <w:tabs>
                <w:tab w:val="left" w:pos="230"/>
              </w:tabs>
              <w:overflowPunct w:val="0"/>
              <w:adjustRightInd w:val="0"/>
              <w:snapToGrid w:val="0"/>
              <w:spacing w:line="360" w:lineRule="exact"/>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rPr>
              <w:t xml:space="preserve"> </w:t>
            </w:r>
            <w:r w:rsidRPr="00455AA6">
              <w:rPr>
                <w:rFonts w:ascii="仿宋" w:eastAsia="仿宋" w:hAnsi="仿宋" w:cs="Times New Roman" w:hint="eastAsia"/>
                <w:sz w:val="21"/>
                <w:szCs w:val="21"/>
                <w:lang w:eastAsia="zh-CN"/>
              </w:rPr>
              <w:t xml:space="preserve">14天内是否有确诊病例和无症状感染者接触史 </w:t>
            </w:r>
            <w:r w:rsidRPr="00455AA6">
              <w:rPr>
                <w:rFonts w:ascii="仿宋" w:eastAsia="仿宋" w:hAnsi="仿宋" w:cs="Times New Roman" w:hint="eastAsia"/>
                <w:sz w:val="21"/>
                <w:szCs w:val="21"/>
              </w:rPr>
              <w:t xml:space="preserve">     </w:t>
            </w:r>
            <w:r w:rsidRPr="00455AA6">
              <w:rPr>
                <w:rFonts w:ascii="仿宋" w:eastAsia="仿宋" w:hAnsi="仿宋" w:cs="Times New Roman"/>
                <w:sz w:val="21"/>
                <w:szCs w:val="21"/>
              </w:rPr>
              <w:t xml:space="preserve">   </w:t>
            </w:r>
            <w:r w:rsidRPr="00455AA6">
              <w:rPr>
                <w:rFonts w:ascii="仿宋" w:eastAsia="仿宋" w:hAnsi="仿宋" w:cs="Times New Roman" w:hint="eastAsia"/>
                <w:sz w:val="21"/>
                <w:szCs w:val="21"/>
              </w:rPr>
              <w:t xml:space="preserve">  </w:t>
            </w:r>
            <w:r w:rsidRPr="00455AA6">
              <w:rPr>
                <w:rFonts w:ascii="仿宋" w:eastAsia="仿宋" w:hAnsi="仿宋" w:cs="Times New Roman" w:hint="eastAsia"/>
                <w:b/>
                <w:bCs/>
                <w:sz w:val="21"/>
                <w:szCs w:val="21"/>
                <w:lang w:eastAsia="zh-CN"/>
              </w:rPr>
              <w:t>有</w:t>
            </w:r>
            <w:r w:rsidRPr="00455AA6">
              <w:rPr>
                <w:rFonts w:ascii="仿宋" w:eastAsia="仿宋" w:hAnsi="仿宋" w:cs="Times New Roman" w:hint="eastAsia"/>
                <w:b/>
                <w:bCs/>
                <w:sz w:val="21"/>
                <w:szCs w:val="21"/>
                <w:lang w:val="en-US" w:eastAsia="zh-CN"/>
              </w:rPr>
              <w:t xml:space="preserve">   </w:t>
            </w:r>
            <w:r w:rsidRPr="00455AA6">
              <w:rPr>
                <w:rFonts w:ascii="仿宋" w:eastAsia="仿宋" w:hAnsi="仿宋" w:cs="Times New Roman" w:hint="eastAsia"/>
                <w:b/>
                <w:bCs/>
                <w:sz w:val="21"/>
                <w:szCs w:val="21"/>
                <w:lang w:eastAsia="zh-CN"/>
              </w:rPr>
              <w:t>无</w:t>
            </w:r>
          </w:p>
          <w:p w14:paraId="302C822E" w14:textId="691361A0" w:rsidR="00AA2B86" w:rsidRPr="00455AA6" w:rsidRDefault="00AA2B86" w:rsidP="00AA2B86">
            <w:pPr>
              <w:pStyle w:val="Other1"/>
              <w:numPr>
                <w:ilvl w:val="0"/>
                <w:numId w:val="3"/>
              </w:numPr>
              <w:tabs>
                <w:tab w:val="left" w:pos="230"/>
              </w:tabs>
              <w:overflowPunct w:val="0"/>
              <w:adjustRightInd w:val="0"/>
              <w:snapToGrid w:val="0"/>
              <w:spacing w:line="360" w:lineRule="exact"/>
              <w:rPr>
                <w:rFonts w:ascii="仿宋" w:eastAsia="仿宋" w:hAnsi="仿宋" w:cs="Times New Roman" w:hint="eastAsia"/>
                <w:b/>
                <w:bCs/>
                <w:color w:val="auto"/>
                <w:sz w:val="21"/>
                <w:szCs w:val="21"/>
                <w:lang w:eastAsia="zh-CN"/>
              </w:rPr>
            </w:pPr>
            <w:r w:rsidRPr="00455AA6">
              <w:rPr>
                <w:rFonts w:ascii="仿宋" w:eastAsia="仿宋" w:hAnsi="仿宋" w:cs="Times New Roman" w:hint="eastAsia"/>
                <w:sz w:val="21"/>
                <w:szCs w:val="21"/>
              </w:rPr>
              <w:t xml:space="preserve"> </w:t>
            </w:r>
            <w:r w:rsidRPr="00455AA6">
              <w:rPr>
                <w:rFonts w:ascii="仿宋" w:eastAsia="仿宋" w:hAnsi="仿宋" w:cs="Times New Roman" w:hint="eastAsia"/>
                <w:sz w:val="21"/>
                <w:szCs w:val="21"/>
                <w:lang w:eastAsia="zh-CN"/>
              </w:rPr>
              <w:t xml:space="preserve">14天内是否在集中隔离点内工作过 </w:t>
            </w:r>
            <w:r w:rsidRPr="00455AA6">
              <w:rPr>
                <w:rFonts w:ascii="仿宋" w:eastAsia="仿宋" w:hAnsi="仿宋" w:cs="Times New Roman" w:hint="eastAsia"/>
                <w:sz w:val="21"/>
                <w:szCs w:val="21"/>
              </w:rPr>
              <w:t xml:space="preserve">               </w:t>
            </w:r>
            <w:r w:rsidRPr="00455AA6">
              <w:rPr>
                <w:rFonts w:ascii="仿宋" w:eastAsia="仿宋" w:hAnsi="仿宋" w:cs="Times New Roman"/>
                <w:sz w:val="21"/>
                <w:szCs w:val="21"/>
              </w:rPr>
              <w:t xml:space="preserve">   </w:t>
            </w:r>
            <w:r w:rsidRPr="00455AA6">
              <w:rPr>
                <w:rFonts w:ascii="仿宋" w:eastAsia="仿宋" w:hAnsi="仿宋" w:cs="Times New Roman" w:hint="eastAsia"/>
                <w:sz w:val="21"/>
                <w:szCs w:val="21"/>
              </w:rPr>
              <w:t xml:space="preserve">  </w:t>
            </w:r>
            <w:r w:rsidRPr="00455AA6">
              <w:rPr>
                <w:rFonts w:ascii="仿宋" w:eastAsia="仿宋" w:hAnsi="仿宋" w:cs="Times New Roman" w:hint="eastAsia"/>
                <w:b/>
                <w:bCs/>
                <w:sz w:val="21"/>
                <w:szCs w:val="21"/>
                <w:lang w:eastAsia="zh-CN"/>
              </w:rPr>
              <w:t>是</w:t>
            </w:r>
            <w:r w:rsidRPr="00455AA6">
              <w:rPr>
                <w:rFonts w:ascii="仿宋" w:eastAsia="仿宋" w:hAnsi="仿宋" w:cs="Times New Roman" w:hint="eastAsia"/>
                <w:b/>
                <w:bCs/>
                <w:sz w:val="21"/>
                <w:szCs w:val="21"/>
                <w:lang w:val="en-US" w:eastAsia="zh-CN"/>
              </w:rPr>
              <w:t xml:space="preserve">   </w:t>
            </w:r>
            <w:r w:rsidRPr="00455AA6">
              <w:rPr>
                <w:rFonts w:ascii="仿宋" w:eastAsia="仿宋" w:hAnsi="仿宋" w:cs="Times New Roman" w:hint="eastAsia"/>
                <w:b/>
                <w:bCs/>
                <w:sz w:val="21"/>
                <w:szCs w:val="21"/>
                <w:lang w:eastAsia="zh-CN"/>
              </w:rPr>
              <w:t>否</w:t>
            </w:r>
          </w:p>
          <w:p w14:paraId="368AE5AB" w14:textId="53FC4145" w:rsidR="00AA2B86" w:rsidRPr="00455AA6" w:rsidRDefault="00AA2B86" w:rsidP="00AA2B86">
            <w:pPr>
              <w:pStyle w:val="Other1"/>
              <w:numPr>
                <w:ilvl w:val="0"/>
                <w:numId w:val="3"/>
              </w:numPr>
              <w:tabs>
                <w:tab w:val="left" w:pos="230"/>
              </w:tabs>
              <w:overflowPunct w:val="0"/>
              <w:adjustRightInd w:val="0"/>
              <w:snapToGrid w:val="0"/>
              <w:spacing w:line="360" w:lineRule="exact"/>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rPr>
              <w:t xml:space="preserve"> </w:t>
            </w:r>
            <w:r w:rsidRPr="00455AA6">
              <w:rPr>
                <w:rFonts w:ascii="仿宋" w:eastAsia="仿宋" w:hAnsi="仿宋" w:cs="Times New Roman" w:hint="eastAsia"/>
                <w:sz w:val="21"/>
                <w:szCs w:val="21"/>
                <w:lang w:eastAsia="zh-CN"/>
              </w:rPr>
              <w:t>7天内是否与正在接受居家健康监测人员共同居住、生活等相关流行病学史</w:t>
            </w:r>
            <w:r w:rsidRPr="00455AA6">
              <w:rPr>
                <w:rFonts w:ascii="仿宋" w:eastAsia="仿宋" w:hAnsi="仿宋" w:cs="Times New Roman" w:hint="eastAsia"/>
                <w:sz w:val="21"/>
                <w:szCs w:val="21"/>
              </w:rPr>
              <w:t xml:space="preserve">                                      </w:t>
            </w:r>
            <w:r w:rsidRPr="00455AA6">
              <w:rPr>
                <w:rFonts w:ascii="仿宋" w:eastAsia="仿宋" w:hAnsi="仿宋" w:cs="Times New Roman"/>
                <w:sz w:val="21"/>
                <w:szCs w:val="21"/>
              </w:rPr>
              <w:t xml:space="preserve">     </w:t>
            </w:r>
            <w:r w:rsidR="00455AA6">
              <w:rPr>
                <w:rFonts w:ascii="仿宋" w:eastAsia="PMingLiU" w:hAnsi="仿宋" w:cs="Times New Roman"/>
                <w:sz w:val="21"/>
                <w:szCs w:val="21"/>
              </w:rPr>
              <w:t xml:space="preserve">    </w:t>
            </w:r>
            <w:r w:rsidRPr="00455AA6">
              <w:rPr>
                <w:rFonts w:ascii="仿宋" w:eastAsia="仿宋" w:hAnsi="仿宋" w:cs="Times New Roman" w:hint="eastAsia"/>
                <w:sz w:val="21"/>
                <w:szCs w:val="21"/>
              </w:rPr>
              <w:t xml:space="preserve"> </w:t>
            </w:r>
            <w:r w:rsidRPr="00455AA6">
              <w:rPr>
                <w:rFonts w:ascii="仿宋" w:eastAsia="仿宋" w:hAnsi="仿宋" w:cs="Times New Roman" w:hint="eastAsia"/>
                <w:b/>
                <w:bCs/>
                <w:sz w:val="21"/>
                <w:szCs w:val="21"/>
              </w:rPr>
              <w:t xml:space="preserve"> </w:t>
            </w:r>
            <w:r w:rsidRPr="00455AA6">
              <w:rPr>
                <w:rFonts w:ascii="仿宋" w:eastAsia="仿宋" w:hAnsi="仿宋" w:cs="Times New Roman" w:hint="eastAsia"/>
                <w:b/>
                <w:bCs/>
                <w:sz w:val="21"/>
                <w:szCs w:val="21"/>
                <w:lang w:eastAsia="zh-CN"/>
              </w:rPr>
              <w:t>是</w:t>
            </w:r>
            <w:r w:rsidRPr="00455AA6">
              <w:rPr>
                <w:rFonts w:ascii="仿宋" w:eastAsia="仿宋" w:hAnsi="仿宋" w:cs="Times New Roman" w:hint="eastAsia"/>
                <w:b/>
                <w:bCs/>
                <w:sz w:val="21"/>
                <w:szCs w:val="21"/>
                <w:lang w:val="en-US" w:eastAsia="zh-CN"/>
              </w:rPr>
              <w:t xml:space="preserve">   </w:t>
            </w:r>
            <w:r w:rsidRPr="00455AA6">
              <w:rPr>
                <w:rFonts w:ascii="仿宋" w:eastAsia="仿宋" w:hAnsi="仿宋" w:cs="Times New Roman" w:hint="eastAsia"/>
                <w:b/>
                <w:bCs/>
                <w:sz w:val="21"/>
                <w:szCs w:val="21"/>
                <w:lang w:eastAsia="zh-CN"/>
              </w:rPr>
              <w:t>否</w:t>
            </w:r>
          </w:p>
          <w:p w14:paraId="0999AB7D" w14:textId="77777777" w:rsidR="00AA2B86" w:rsidRPr="00455AA6" w:rsidRDefault="00AA2B86" w:rsidP="00AA2B86">
            <w:pPr>
              <w:pStyle w:val="Other1"/>
              <w:numPr>
                <w:ilvl w:val="0"/>
                <w:numId w:val="3"/>
              </w:numPr>
              <w:tabs>
                <w:tab w:val="left" w:pos="240"/>
              </w:tabs>
              <w:overflowPunct w:val="0"/>
              <w:adjustRightInd w:val="0"/>
              <w:snapToGrid w:val="0"/>
              <w:spacing w:line="360" w:lineRule="exact"/>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eastAsia="zh-CN"/>
              </w:rPr>
              <w:t>是否与官方公布的确诊病例或无症状感染者存在活动轨迹交叉？</w:t>
            </w:r>
            <w:r w:rsidRPr="00455AA6">
              <w:rPr>
                <w:rFonts w:ascii="仿宋" w:eastAsia="仿宋" w:hAnsi="仿宋" w:cs="Times New Roman" w:hint="eastAsia"/>
                <w:sz w:val="21"/>
                <w:szCs w:val="21"/>
              </w:rPr>
              <w:t xml:space="preserve">                          </w:t>
            </w:r>
          </w:p>
          <w:p w14:paraId="67549022" w14:textId="1BD0FA02" w:rsidR="00AA2B86" w:rsidRPr="00455AA6" w:rsidRDefault="00AA2B86" w:rsidP="00AA2B86">
            <w:pPr>
              <w:pStyle w:val="Other1"/>
              <w:tabs>
                <w:tab w:val="left" w:pos="240"/>
              </w:tabs>
              <w:overflowPunct w:val="0"/>
              <w:adjustRightInd w:val="0"/>
              <w:snapToGrid w:val="0"/>
              <w:spacing w:line="360" w:lineRule="exact"/>
              <w:ind w:left="360" w:firstLineChars="2000" w:firstLine="4200"/>
              <w:rPr>
                <w:rFonts w:ascii="仿宋" w:eastAsia="仿宋" w:hAnsi="仿宋" w:cs="Times New Roman" w:hint="eastAsia"/>
                <w:b/>
                <w:bCs/>
                <w:color w:val="auto"/>
                <w:sz w:val="21"/>
                <w:szCs w:val="21"/>
                <w:lang w:eastAsia="zh-CN"/>
              </w:rPr>
            </w:pPr>
            <w:r w:rsidRPr="00455AA6">
              <w:rPr>
                <w:rFonts w:ascii="仿宋" w:eastAsia="仿宋" w:hAnsi="仿宋" w:cs="Times New Roman" w:hint="eastAsia"/>
                <w:sz w:val="21"/>
                <w:szCs w:val="21"/>
                <w:lang w:eastAsia="zh-CN"/>
              </w:rPr>
              <w:t xml:space="preserve">        </w:t>
            </w:r>
            <w:r w:rsidRPr="00455AA6">
              <w:rPr>
                <w:rFonts w:ascii="仿宋" w:eastAsia="仿宋" w:hAnsi="仿宋" w:cs="Times New Roman"/>
                <w:sz w:val="21"/>
                <w:szCs w:val="21"/>
              </w:rPr>
              <w:t xml:space="preserve">  </w:t>
            </w:r>
            <w:r w:rsidRPr="00455AA6">
              <w:rPr>
                <w:rFonts w:ascii="仿宋" w:eastAsia="仿宋" w:hAnsi="仿宋" w:cs="Times New Roman" w:hint="eastAsia"/>
                <w:b/>
                <w:bCs/>
                <w:sz w:val="21"/>
                <w:szCs w:val="21"/>
                <w:lang w:eastAsia="zh-CN"/>
              </w:rPr>
              <w:t xml:space="preserve"> 是</w:t>
            </w:r>
            <w:r w:rsidRPr="00455AA6">
              <w:rPr>
                <w:rFonts w:ascii="仿宋" w:eastAsia="仿宋" w:hAnsi="仿宋" w:cs="Times New Roman" w:hint="eastAsia"/>
                <w:b/>
                <w:bCs/>
                <w:sz w:val="21"/>
                <w:szCs w:val="21"/>
                <w:lang w:val="en-US" w:eastAsia="zh-CN"/>
              </w:rPr>
              <w:t xml:space="preserve">   </w:t>
            </w:r>
            <w:proofErr w:type="gramStart"/>
            <w:r w:rsidRPr="00455AA6">
              <w:rPr>
                <w:rFonts w:ascii="仿宋" w:eastAsia="仿宋" w:hAnsi="仿宋" w:cs="Times New Roman" w:hint="eastAsia"/>
                <w:b/>
                <w:bCs/>
                <w:sz w:val="21"/>
                <w:szCs w:val="21"/>
                <w:lang w:eastAsia="zh-CN"/>
              </w:rPr>
              <w:t>否</w:t>
            </w:r>
            <w:proofErr w:type="gramEnd"/>
          </w:p>
          <w:p w14:paraId="322A4B42" w14:textId="0F60E25D" w:rsidR="00AA2B86" w:rsidRPr="00455AA6" w:rsidRDefault="00AA2B86" w:rsidP="00AA2B86">
            <w:pPr>
              <w:pStyle w:val="Other1"/>
              <w:numPr>
                <w:ilvl w:val="0"/>
                <w:numId w:val="3"/>
              </w:numPr>
              <w:tabs>
                <w:tab w:val="left" w:pos="230"/>
                <w:tab w:val="left" w:pos="3053"/>
              </w:tabs>
              <w:overflowPunct w:val="0"/>
              <w:adjustRightInd w:val="0"/>
              <w:snapToGrid w:val="0"/>
              <w:spacing w:line="360" w:lineRule="exact"/>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eastAsia="zh-CN"/>
              </w:rPr>
              <w:t xml:space="preserve">是否为尚在随访和医学观察期内的已治愈出院的确诊病例和已解除集中隔离医学观察的无症状感染者。 </w:t>
            </w:r>
            <w:r w:rsidRPr="00455AA6">
              <w:rPr>
                <w:rFonts w:ascii="仿宋" w:eastAsia="仿宋" w:hAnsi="仿宋" w:cs="Times New Roman" w:hint="eastAsia"/>
                <w:sz w:val="21"/>
                <w:szCs w:val="21"/>
              </w:rPr>
              <w:t xml:space="preserve">             </w:t>
            </w:r>
            <w:r w:rsidRPr="00455AA6">
              <w:rPr>
                <w:rFonts w:ascii="仿宋" w:eastAsia="仿宋" w:hAnsi="仿宋" w:cs="Times New Roman"/>
                <w:sz w:val="21"/>
                <w:szCs w:val="21"/>
              </w:rPr>
              <w:t xml:space="preserve">      </w:t>
            </w:r>
            <w:r w:rsidR="00455AA6">
              <w:rPr>
                <w:rFonts w:ascii="仿宋" w:eastAsia="PMingLiU" w:hAnsi="仿宋" w:cs="Times New Roman"/>
                <w:sz w:val="21"/>
                <w:szCs w:val="21"/>
              </w:rPr>
              <w:t xml:space="preserve">    </w:t>
            </w:r>
            <w:r w:rsidRPr="00455AA6">
              <w:rPr>
                <w:rFonts w:ascii="仿宋" w:eastAsia="仿宋" w:hAnsi="仿宋" w:cs="Times New Roman" w:hint="eastAsia"/>
                <w:b/>
                <w:bCs/>
                <w:sz w:val="21"/>
                <w:szCs w:val="21"/>
              </w:rPr>
              <w:t xml:space="preserve"> </w:t>
            </w:r>
            <w:r w:rsidRPr="00455AA6">
              <w:rPr>
                <w:rFonts w:ascii="仿宋" w:eastAsia="仿宋" w:hAnsi="仿宋" w:cs="Times New Roman" w:hint="eastAsia"/>
                <w:b/>
                <w:bCs/>
                <w:sz w:val="21"/>
                <w:szCs w:val="21"/>
                <w:lang w:eastAsia="zh-CN"/>
              </w:rPr>
              <w:t>是</w:t>
            </w:r>
            <w:r w:rsidRPr="00455AA6">
              <w:rPr>
                <w:rFonts w:ascii="仿宋" w:eastAsia="仿宋" w:hAnsi="仿宋" w:cs="Times New Roman" w:hint="eastAsia"/>
                <w:b/>
                <w:bCs/>
                <w:sz w:val="21"/>
                <w:szCs w:val="21"/>
                <w:lang w:val="en-US" w:eastAsia="zh-CN"/>
              </w:rPr>
              <w:t xml:space="preserve">   </w:t>
            </w:r>
            <w:proofErr w:type="gramStart"/>
            <w:r w:rsidRPr="00455AA6">
              <w:rPr>
                <w:rFonts w:ascii="仿宋" w:eastAsia="仿宋" w:hAnsi="仿宋" w:cs="Times New Roman" w:hint="eastAsia"/>
                <w:b/>
                <w:bCs/>
                <w:sz w:val="21"/>
                <w:szCs w:val="21"/>
                <w:lang w:eastAsia="zh-CN"/>
              </w:rPr>
              <w:t>否</w:t>
            </w:r>
            <w:proofErr w:type="gramEnd"/>
          </w:p>
          <w:p w14:paraId="1B95F3D4" w14:textId="45E3123B" w:rsidR="00AA2B86" w:rsidRPr="00455AA6" w:rsidRDefault="00AA2B86" w:rsidP="00AA2B86">
            <w:pPr>
              <w:pStyle w:val="Other1"/>
              <w:numPr>
                <w:ilvl w:val="0"/>
                <w:numId w:val="3"/>
              </w:numPr>
              <w:tabs>
                <w:tab w:val="left" w:pos="230"/>
                <w:tab w:val="left" w:pos="3053"/>
              </w:tabs>
              <w:overflowPunct w:val="0"/>
              <w:adjustRightInd w:val="0"/>
              <w:snapToGrid w:val="0"/>
              <w:spacing w:line="360" w:lineRule="exact"/>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eastAsia="zh-CN"/>
              </w:rPr>
              <w:t>是否有</w:t>
            </w:r>
            <w:proofErr w:type="gramStart"/>
            <w:r w:rsidRPr="00455AA6">
              <w:rPr>
                <w:rFonts w:ascii="仿宋" w:eastAsia="仿宋" w:hAnsi="仿宋" w:cs="Times New Roman" w:hint="eastAsia"/>
                <w:sz w:val="21"/>
                <w:szCs w:val="21"/>
                <w:lang w:eastAsia="zh-CN"/>
              </w:rPr>
              <w:t>苏康码</w:t>
            </w:r>
            <w:proofErr w:type="gramEnd"/>
            <w:r w:rsidRPr="00455AA6">
              <w:rPr>
                <w:rFonts w:ascii="仿宋" w:eastAsia="仿宋" w:hAnsi="仿宋" w:cs="Times New Roman" w:hint="eastAsia"/>
                <w:sz w:val="21"/>
                <w:szCs w:val="21"/>
                <w:lang w:eastAsia="zh-CN"/>
              </w:rPr>
              <w:t>异常或者行程码异常情况</w:t>
            </w:r>
            <w:r w:rsidRPr="00455AA6">
              <w:rPr>
                <w:rFonts w:ascii="仿宋" w:eastAsia="仿宋" w:hAnsi="仿宋" w:cs="Times New Roman" w:hint="eastAsia"/>
                <w:sz w:val="21"/>
                <w:szCs w:val="21"/>
              </w:rPr>
              <w:t xml:space="preserve">                </w:t>
            </w:r>
            <w:r w:rsidRPr="00455AA6">
              <w:rPr>
                <w:rFonts w:ascii="仿宋" w:eastAsia="仿宋" w:hAnsi="仿宋" w:cs="Times New Roman"/>
                <w:sz w:val="21"/>
                <w:szCs w:val="21"/>
              </w:rPr>
              <w:t xml:space="preserve"> </w:t>
            </w:r>
            <w:r w:rsidRPr="00455AA6">
              <w:rPr>
                <w:rFonts w:ascii="仿宋" w:eastAsia="仿宋" w:hAnsi="仿宋" w:cs="Times New Roman"/>
                <w:b/>
                <w:bCs/>
                <w:sz w:val="21"/>
                <w:szCs w:val="21"/>
              </w:rPr>
              <w:t xml:space="preserve"> </w:t>
            </w:r>
            <w:r w:rsidRPr="00455AA6">
              <w:rPr>
                <w:rFonts w:ascii="仿宋" w:eastAsia="仿宋" w:hAnsi="仿宋" w:cs="Times New Roman" w:hint="eastAsia"/>
                <w:b/>
                <w:bCs/>
                <w:sz w:val="21"/>
                <w:szCs w:val="21"/>
                <w:lang w:eastAsia="zh-CN"/>
              </w:rPr>
              <w:t>是</w:t>
            </w:r>
            <w:r w:rsidRPr="00455AA6">
              <w:rPr>
                <w:rFonts w:ascii="仿宋" w:eastAsia="仿宋" w:hAnsi="仿宋" w:cs="Times New Roman" w:hint="eastAsia"/>
                <w:b/>
                <w:bCs/>
                <w:sz w:val="21"/>
                <w:szCs w:val="21"/>
                <w:lang w:val="en-US" w:eastAsia="zh-CN"/>
              </w:rPr>
              <w:t xml:space="preserve">   </w:t>
            </w:r>
            <w:proofErr w:type="gramStart"/>
            <w:r w:rsidRPr="00455AA6">
              <w:rPr>
                <w:rFonts w:ascii="仿宋" w:eastAsia="仿宋" w:hAnsi="仿宋" w:cs="Times New Roman" w:hint="eastAsia"/>
                <w:b/>
                <w:bCs/>
                <w:sz w:val="21"/>
                <w:szCs w:val="21"/>
                <w:lang w:eastAsia="zh-CN"/>
              </w:rPr>
              <w:t>否</w:t>
            </w:r>
            <w:proofErr w:type="gramEnd"/>
          </w:p>
          <w:p w14:paraId="62B7BF1D" w14:textId="1AAF822B" w:rsidR="00AA2B86" w:rsidRPr="00455AA6" w:rsidRDefault="00AA2B86" w:rsidP="00AA2B86">
            <w:pPr>
              <w:pStyle w:val="Other1"/>
              <w:numPr>
                <w:ilvl w:val="0"/>
                <w:numId w:val="3"/>
              </w:numPr>
              <w:tabs>
                <w:tab w:val="left" w:pos="230"/>
                <w:tab w:val="left" w:pos="3053"/>
              </w:tabs>
              <w:overflowPunct w:val="0"/>
              <w:adjustRightInd w:val="0"/>
              <w:snapToGrid w:val="0"/>
              <w:spacing w:line="360" w:lineRule="exact"/>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val="en-US" w:eastAsia="zh-CN"/>
              </w:rPr>
              <w:t>共同居住成员是否存在上述①到</w:t>
            </w:r>
            <w:r w:rsidRPr="00455AA6">
              <w:rPr>
                <w:rFonts w:ascii="仿宋" w:eastAsia="仿宋" w:hAnsi="仿宋" w:cs="Times New Roman" w:hint="eastAsia"/>
                <w:sz w:val="21"/>
                <w:szCs w:val="21"/>
                <w:lang w:val="en-US" w:eastAsia="zh-CN"/>
              </w:rPr>
              <w:fldChar w:fldCharType="begin"/>
            </w:r>
            <w:r w:rsidRPr="00455AA6">
              <w:rPr>
                <w:rFonts w:ascii="仿宋" w:eastAsia="仿宋" w:hAnsi="仿宋" w:cs="Times New Roman" w:hint="eastAsia"/>
                <w:sz w:val="21"/>
                <w:szCs w:val="21"/>
                <w:lang w:val="en-US" w:eastAsia="zh-CN"/>
              </w:rPr>
              <w:instrText xml:space="preserve"> = 9 \* GB3 </w:instrText>
            </w:r>
            <w:r w:rsidRPr="00455AA6">
              <w:rPr>
                <w:rFonts w:ascii="仿宋" w:eastAsia="仿宋" w:hAnsi="仿宋" w:cs="Times New Roman"/>
                <w:sz w:val="21"/>
                <w:szCs w:val="21"/>
                <w:lang w:val="en-US" w:eastAsia="zh-CN"/>
              </w:rPr>
              <w:fldChar w:fldCharType="separate"/>
            </w:r>
            <w:r w:rsidRPr="00455AA6">
              <w:rPr>
                <w:rFonts w:ascii="仿宋" w:eastAsia="仿宋" w:hAnsi="仿宋" w:cs="Times New Roman" w:hint="eastAsia"/>
                <w:sz w:val="21"/>
                <w:szCs w:val="21"/>
                <w:lang w:val="en-US" w:eastAsia="zh-CN"/>
              </w:rPr>
              <w:t>⑨</w:t>
            </w:r>
            <w:r w:rsidRPr="00455AA6">
              <w:rPr>
                <w:rFonts w:ascii="仿宋" w:eastAsia="仿宋" w:hAnsi="仿宋" w:cs="Times New Roman" w:hint="eastAsia"/>
                <w:sz w:val="21"/>
                <w:szCs w:val="21"/>
                <w:lang w:val="en-US" w:eastAsia="zh-CN"/>
              </w:rPr>
              <w:fldChar w:fldCharType="end"/>
            </w:r>
            <w:r w:rsidRPr="00455AA6">
              <w:rPr>
                <w:rFonts w:ascii="仿宋" w:eastAsia="仿宋" w:hAnsi="仿宋" w:cs="Times New Roman" w:hint="eastAsia"/>
                <w:sz w:val="21"/>
                <w:szCs w:val="21"/>
                <w:lang w:val="en-US" w:eastAsia="zh-CN"/>
              </w:rPr>
              <w:t xml:space="preserve">项的情况？         </w:t>
            </w:r>
            <w:r w:rsidRPr="00455AA6">
              <w:rPr>
                <w:rFonts w:ascii="仿宋" w:eastAsia="仿宋" w:hAnsi="仿宋" w:cs="Times New Roman"/>
                <w:sz w:val="21"/>
                <w:szCs w:val="21"/>
                <w:lang w:val="en-US" w:eastAsia="zh-CN"/>
              </w:rPr>
              <w:t xml:space="preserve"> </w:t>
            </w:r>
            <w:r w:rsidRPr="00455AA6">
              <w:rPr>
                <w:rFonts w:ascii="仿宋" w:eastAsia="仿宋" w:hAnsi="仿宋" w:cs="Times New Roman"/>
                <w:b/>
                <w:bCs/>
                <w:sz w:val="21"/>
                <w:szCs w:val="21"/>
                <w:lang w:val="en-US" w:eastAsia="zh-CN"/>
              </w:rPr>
              <w:t xml:space="preserve"> </w:t>
            </w:r>
            <w:r w:rsidRPr="00455AA6">
              <w:rPr>
                <w:rFonts w:ascii="仿宋" w:eastAsia="仿宋" w:hAnsi="仿宋" w:cs="Times New Roman" w:hint="eastAsia"/>
                <w:b/>
                <w:bCs/>
                <w:sz w:val="21"/>
                <w:szCs w:val="21"/>
                <w:lang w:val="en-US" w:eastAsia="zh-CN"/>
              </w:rPr>
              <w:t xml:space="preserve"> 是   </w:t>
            </w:r>
            <w:proofErr w:type="gramStart"/>
            <w:r w:rsidRPr="00455AA6">
              <w:rPr>
                <w:rFonts w:ascii="仿宋" w:eastAsia="仿宋" w:hAnsi="仿宋" w:cs="Times New Roman" w:hint="eastAsia"/>
                <w:b/>
                <w:bCs/>
                <w:sz w:val="21"/>
                <w:szCs w:val="21"/>
                <w:lang w:eastAsia="zh-CN"/>
              </w:rPr>
              <w:t>否</w:t>
            </w:r>
            <w:proofErr w:type="gramEnd"/>
            <w:r w:rsidRPr="00455AA6">
              <w:rPr>
                <w:rFonts w:ascii="仿宋" w:eastAsia="仿宋" w:hAnsi="仿宋" w:cs="Times New Roman" w:hint="eastAsia"/>
                <w:b/>
                <w:bCs/>
                <w:sz w:val="21"/>
                <w:szCs w:val="21"/>
                <w:lang w:val="en-US" w:eastAsia="zh-CN"/>
              </w:rPr>
              <w:t xml:space="preserve">  </w:t>
            </w:r>
            <w:r w:rsidRPr="00455AA6">
              <w:rPr>
                <w:rFonts w:ascii="仿宋" w:eastAsia="仿宋" w:hAnsi="仿宋" w:cs="Times New Roman" w:hint="eastAsia"/>
                <w:sz w:val="21"/>
                <w:szCs w:val="21"/>
                <w:lang w:val="en-US" w:eastAsia="zh-CN"/>
              </w:rPr>
              <w:t xml:space="preserve">   </w:t>
            </w:r>
          </w:p>
        </w:tc>
        <w:tc>
          <w:tcPr>
            <w:tcW w:w="1843" w:type="dxa"/>
            <w:tcBorders>
              <w:top w:val="single" w:sz="4" w:space="0" w:color="auto"/>
              <w:left w:val="single" w:sz="4" w:space="0" w:color="auto"/>
              <w:bottom w:val="single" w:sz="4" w:space="0" w:color="auto"/>
              <w:right w:val="single" w:sz="8" w:space="0" w:color="auto"/>
            </w:tcBorders>
            <w:shd w:val="clear" w:color="auto" w:fill="FFFFFF"/>
            <w:hideMark/>
          </w:tcPr>
          <w:p w14:paraId="3E2BB718" w14:textId="77777777" w:rsidR="00AA2B86" w:rsidRPr="00455AA6" w:rsidRDefault="00AA2B86">
            <w:pPr>
              <w:pStyle w:val="Other1"/>
              <w:overflowPunct w:val="0"/>
              <w:adjustRightInd w:val="0"/>
              <w:snapToGrid w:val="0"/>
              <w:spacing w:beforeLines="30" w:before="93" w:line="360" w:lineRule="exact"/>
              <w:ind w:firstLine="0"/>
              <w:jc w:val="both"/>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eastAsia="zh-CN"/>
              </w:rPr>
              <w:t>有此情况</w:t>
            </w:r>
            <w:proofErr w:type="gramStart"/>
            <w:r w:rsidRPr="00455AA6">
              <w:rPr>
                <w:rFonts w:ascii="仿宋" w:eastAsia="仿宋" w:hAnsi="仿宋" w:cs="Times New Roman" w:hint="eastAsia"/>
                <w:sz w:val="21"/>
                <w:szCs w:val="21"/>
                <w:lang w:eastAsia="zh-CN"/>
              </w:rPr>
              <w:t>请简单</w:t>
            </w:r>
            <w:proofErr w:type="gramEnd"/>
            <w:r w:rsidRPr="00455AA6">
              <w:rPr>
                <w:rFonts w:ascii="仿宋" w:eastAsia="仿宋" w:hAnsi="仿宋" w:cs="Times New Roman" w:hint="eastAsia"/>
                <w:sz w:val="21"/>
                <w:szCs w:val="21"/>
                <w:lang w:val="en-US" w:eastAsia="zh-CN"/>
              </w:rPr>
              <w:t>描</w:t>
            </w:r>
            <w:r w:rsidRPr="00455AA6">
              <w:rPr>
                <w:rFonts w:ascii="仿宋" w:eastAsia="仿宋" w:hAnsi="仿宋" w:cs="Times New Roman" w:hint="eastAsia"/>
                <w:sz w:val="21"/>
                <w:szCs w:val="21"/>
                <w:lang w:eastAsia="zh-CN"/>
              </w:rPr>
              <w:t>述：</w:t>
            </w:r>
          </w:p>
        </w:tc>
      </w:tr>
      <w:tr w:rsidR="00AA2B86" w:rsidRPr="00455AA6" w14:paraId="03FF21B9" w14:textId="77777777" w:rsidTr="00455AA6">
        <w:trPr>
          <w:trHeight w:val="716"/>
        </w:trPr>
        <w:tc>
          <w:tcPr>
            <w:tcW w:w="8931" w:type="dxa"/>
            <w:gridSpan w:val="5"/>
            <w:tcBorders>
              <w:top w:val="single" w:sz="4" w:space="0" w:color="auto"/>
              <w:left w:val="single" w:sz="8" w:space="0" w:color="auto"/>
              <w:bottom w:val="single" w:sz="4" w:space="0" w:color="auto"/>
              <w:right w:val="single" w:sz="8" w:space="0" w:color="auto"/>
            </w:tcBorders>
            <w:shd w:val="clear" w:color="auto" w:fill="FFFFFF"/>
            <w:vAlign w:val="center"/>
            <w:hideMark/>
          </w:tcPr>
          <w:p w14:paraId="7DBAD80B" w14:textId="77777777" w:rsidR="00AA2B86" w:rsidRPr="00455AA6" w:rsidRDefault="00AA2B86">
            <w:pPr>
              <w:pStyle w:val="Other1"/>
              <w:overflowPunct w:val="0"/>
              <w:adjustRightInd w:val="0"/>
              <w:snapToGrid w:val="0"/>
              <w:spacing w:line="360" w:lineRule="exact"/>
              <w:ind w:firstLine="0"/>
              <w:jc w:val="both"/>
              <w:rPr>
                <w:rFonts w:ascii="仿宋" w:eastAsia="仿宋" w:hAnsi="仿宋" w:cs="Times New Roman" w:hint="eastAsia"/>
                <w:color w:val="auto"/>
                <w:sz w:val="24"/>
                <w:szCs w:val="24"/>
                <w:lang w:eastAsia="zh-CN"/>
              </w:rPr>
            </w:pPr>
            <w:r w:rsidRPr="00455AA6">
              <w:rPr>
                <w:rFonts w:ascii="仿宋" w:eastAsia="仿宋" w:hAnsi="仿宋" w:cs="Times New Roman" w:hint="eastAsia"/>
                <w:sz w:val="24"/>
                <w:szCs w:val="24"/>
                <w:lang w:eastAsia="zh-CN"/>
              </w:rPr>
              <w:t>需要申报的其他情况：</w:t>
            </w:r>
          </w:p>
        </w:tc>
      </w:tr>
      <w:tr w:rsidR="00AA2B86" w:rsidRPr="00455AA6" w14:paraId="548B06AC" w14:textId="77777777" w:rsidTr="00AA2B86">
        <w:trPr>
          <w:trHeight w:val="3395"/>
        </w:trPr>
        <w:tc>
          <w:tcPr>
            <w:tcW w:w="8931" w:type="dxa"/>
            <w:gridSpan w:val="5"/>
            <w:tcBorders>
              <w:top w:val="single" w:sz="4" w:space="0" w:color="auto"/>
              <w:left w:val="single" w:sz="8" w:space="0" w:color="auto"/>
              <w:bottom w:val="single" w:sz="8" w:space="0" w:color="auto"/>
              <w:right w:val="single" w:sz="8" w:space="0" w:color="auto"/>
            </w:tcBorders>
            <w:shd w:val="clear" w:color="auto" w:fill="FFFFFF"/>
            <w:vAlign w:val="center"/>
            <w:hideMark/>
          </w:tcPr>
          <w:p w14:paraId="6DBD7645" w14:textId="77777777" w:rsidR="00AA2B86" w:rsidRPr="00455AA6" w:rsidRDefault="00AA2B86">
            <w:pPr>
              <w:pStyle w:val="Other1"/>
              <w:overflowPunct w:val="0"/>
              <w:adjustRightInd w:val="0"/>
              <w:snapToGrid w:val="0"/>
              <w:spacing w:line="240" w:lineRule="auto"/>
              <w:ind w:firstLine="0"/>
              <w:jc w:val="both"/>
              <w:rPr>
                <w:rFonts w:ascii="仿宋" w:eastAsia="仿宋" w:hAnsi="仿宋" w:cs="Times New Roman" w:hint="eastAsia"/>
                <w:color w:val="auto"/>
                <w:sz w:val="24"/>
                <w:szCs w:val="24"/>
                <w:lang w:eastAsia="zh-CN"/>
              </w:rPr>
            </w:pPr>
            <w:r w:rsidRPr="00455AA6">
              <w:rPr>
                <w:rFonts w:ascii="仿宋" w:eastAsia="仿宋" w:hAnsi="仿宋" w:cs="Times New Roman" w:hint="eastAsia"/>
                <w:sz w:val="24"/>
                <w:szCs w:val="24"/>
                <w:lang w:eastAsia="zh-CN"/>
              </w:rPr>
              <w:t>本人承诺：</w:t>
            </w:r>
          </w:p>
          <w:p w14:paraId="186F1A86" w14:textId="77777777" w:rsidR="00AA2B86" w:rsidRPr="00455AA6" w:rsidRDefault="00AA2B86" w:rsidP="00AA2B86">
            <w:pPr>
              <w:pStyle w:val="Other1"/>
              <w:numPr>
                <w:ilvl w:val="0"/>
                <w:numId w:val="4"/>
              </w:numPr>
              <w:tabs>
                <w:tab w:val="left" w:pos="226"/>
              </w:tabs>
              <w:overflowPunct w:val="0"/>
              <w:adjustRightInd w:val="0"/>
              <w:snapToGrid w:val="0"/>
              <w:spacing w:line="240" w:lineRule="auto"/>
              <w:jc w:val="both"/>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eastAsia="zh-CN"/>
              </w:rPr>
              <w:t>本人充分理解并遵守进校期间各项防疫安全</w:t>
            </w:r>
            <w:r w:rsidRPr="00455AA6">
              <w:rPr>
                <w:rFonts w:ascii="仿宋" w:eastAsia="仿宋" w:hAnsi="仿宋" w:cs="Times New Roman" w:hint="eastAsia"/>
                <w:sz w:val="21"/>
                <w:szCs w:val="21"/>
                <w:lang w:val="en-US" w:eastAsia="zh-CN"/>
              </w:rPr>
              <w:t>要</w:t>
            </w:r>
            <w:r w:rsidRPr="00455AA6">
              <w:rPr>
                <w:rFonts w:ascii="仿宋" w:eastAsia="仿宋" w:hAnsi="仿宋" w:cs="Times New Roman" w:hint="eastAsia"/>
                <w:sz w:val="21"/>
                <w:szCs w:val="21"/>
                <w:lang w:eastAsia="zh-CN"/>
              </w:rPr>
              <w:t>求，并将做好个人防护，不聚集，</w:t>
            </w:r>
            <w:proofErr w:type="gramStart"/>
            <w:r w:rsidRPr="00455AA6">
              <w:rPr>
                <w:rFonts w:ascii="仿宋" w:eastAsia="仿宋" w:hAnsi="仿宋" w:cs="Times New Roman" w:hint="eastAsia"/>
                <w:sz w:val="21"/>
                <w:szCs w:val="21"/>
                <w:lang w:eastAsia="zh-CN"/>
              </w:rPr>
              <w:t>不</w:t>
            </w:r>
            <w:proofErr w:type="gramEnd"/>
            <w:r w:rsidRPr="00455AA6">
              <w:rPr>
                <w:rFonts w:ascii="仿宋" w:eastAsia="仿宋" w:hAnsi="仿宋" w:cs="Times New Roman" w:hint="eastAsia"/>
                <w:sz w:val="21"/>
                <w:szCs w:val="21"/>
                <w:lang w:eastAsia="zh-CN"/>
              </w:rPr>
              <w:t>串门，自觉配合体温测量等防疫工作。</w:t>
            </w:r>
          </w:p>
          <w:p w14:paraId="7959380E" w14:textId="77777777" w:rsidR="00AA2B86" w:rsidRPr="00455AA6" w:rsidRDefault="00AA2B86" w:rsidP="00AA2B86">
            <w:pPr>
              <w:pStyle w:val="Other1"/>
              <w:numPr>
                <w:ilvl w:val="0"/>
                <w:numId w:val="4"/>
              </w:numPr>
              <w:tabs>
                <w:tab w:val="left" w:pos="221"/>
              </w:tabs>
              <w:overflowPunct w:val="0"/>
              <w:adjustRightInd w:val="0"/>
              <w:snapToGrid w:val="0"/>
              <w:spacing w:line="240" w:lineRule="auto"/>
              <w:jc w:val="both"/>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val="en-US" w:eastAsia="zh-CN"/>
              </w:rPr>
              <w:t>进校期间</w:t>
            </w:r>
            <w:r w:rsidRPr="00455AA6">
              <w:rPr>
                <w:rFonts w:ascii="仿宋" w:eastAsia="仿宋" w:hAnsi="仿宋" w:cs="Times New Roman" w:hint="eastAsia"/>
                <w:sz w:val="21"/>
                <w:szCs w:val="21"/>
                <w:lang w:eastAsia="zh-CN"/>
              </w:rPr>
              <w:t>如出现咳嗽、发热等身体异常情况，出现</w:t>
            </w:r>
            <w:proofErr w:type="gramStart"/>
            <w:r w:rsidRPr="00455AA6">
              <w:rPr>
                <w:rFonts w:ascii="仿宋" w:eastAsia="仿宋" w:hAnsi="仿宋" w:cs="Times New Roman" w:hint="eastAsia"/>
                <w:sz w:val="21"/>
                <w:szCs w:val="21"/>
                <w:lang w:eastAsia="zh-CN"/>
              </w:rPr>
              <w:t>苏康码赋黄码</w:t>
            </w:r>
            <w:proofErr w:type="gramEnd"/>
            <w:r w:rsidRPr="00455AA6">
              <w:rPr>
                <w:rFonts w:ascii="仿宋" w:eastAsia="仿宋" w:hAnsi="仿宋" w:cs="Times New Roman" w:hint="eastAsia"/>
                <w:sz w:val="21"/>
                <w:szCs w:val="21"/>
              </w:rPr>
              <w:t>/</w:t>
            </w:r>
            <w:r w:rsidRPr="00455AA6">
              <w:rPr>
                <w:rFonts w:ascii="仿宋" w:eastAsia="仿宋" w:hAnsi="仿宋" w:cs="Times New Roman" w:hint="eastAsia"/>
                <w:sz w:val="21"/>
                <w:szCs w:val="21"/>
                <w:lang w:eastAsia="zh-CN"/>
              </w:rPr>
              <w:t>红码、接收</w:t>
            </w:r>
            <w:proofErr w:type="gramStart"/>
            <w:r w:rsidRPr="00455AA6">
              <w:rPr>
                <w:rFonts w:ascii="仿宋" w:eastAsia="仿宋" w:hAnsi="仿宋" w:cs="Times New Roman" w:hint="eastAsia"/>
                <w:sz w:val="21"/>
                <w:szCs w:val="21"/>
                <w:lang w:eastAsia="zh-CN"/>
              </w:rPr>
              <w:t>到疾控中心</w:t>
            </w:r>
            <w:proofErr w:type="gramEnd"/>
            <w:r w:rsidRPr="00455AA6">
              <w:rPr>
                <w:rFonts w:ascii="仿宋" w:eastAsia="仿宋" w:hAnsi="仿宋" w:cs="Times New Roman" w:hint="eastAsia"/>
                <w:sz w:val="21"/>
                <w:szCs w:val="21"/>
                <w:lang w:eastAsia="zh-CN"/>
              </w:rPr>
              <w:t>提醒短信等情况，应立即停止进校，</w:t>
            </w:r>
            <w:proofErr w:type="gramStart"/>
            <w:r w:rsidRPr="00455AA6">
              <w:rPr>
                <w:rFonts w:ascii="仿宋" w:eastAsia="仿宋" w:hAnsi="仿宋" w:cs="Times New Roman" w:hint="eastAsia"/>
                <w:sz w:val="21"/>
                <w:szCs w:val="21"/>
                <w:lang w:eastAsia="zh-CN"/>
              </w:rPr>
              <w:t>并第一时间</w:t>
            </w:r>
            <w:proofErr w:type="gramEnd"/>
            <w:r w:rsidRPr="00455AA6">
              <w:rPr>
                <w:rFonts w:ascii="仿宋" w:eastAsia="仿宋" w:hAnsi="仿宋" w:cs="Times New Roman" w:hint="eastAsia"/>
                <w:sz w:val="21"/>
                <w:szCs w:val="21"/>
                <w:lang w:eastAsia="zh-CN"/>
              </w:rPr>
              <w:t>报告</w:t>
            </w:r>
            <w:r w:rsidRPr="00455AA6">
              <w:rPr>
                <w:rFonts w:ascii="仿宋" w:eastAsia="仿宋" w:hAnsi="仿宋" w:cs="Times New Roman" w:hint="eastAsia"/>
                <w:sz w:val="21"/>
                <w:szCs w:val="21"/>
                <w:lang w:val="en-US" w:eastAsia="zh-CN"/>
              </w:rPr>
              <w:t>学校</w:t>
            </w:r>
            <w:r w:rsidRPr="00455AA6">
              <w:rPr>
                <w:rFonts w:ascii="仿宋" w:eastAsia="仿宋" w:hAnsi="仿宋" w:cs="Times New Roman" w:hint="eastAsia"/>
                <w:sz w:val="21"/>
                <w:szCs w:val="21"/>
                <w:lang w:eastAsia="zh-CN"/>
              </w:rPr>
              <w:t>，主动配合落实相关疫情防控措施。</w:t>
            </w:r>
          </w:p>
          <w:p w14:paraId="6EC865D2" w14:textId="77777777" w:rsidR="00AA2B86" w:rsidRPr="00455AA6" w:rsidRDefault="00AA2B86" w:rsidP="00AA2B86">
            <w:pPr>
              <w:pStyle w:val="Other1"/>
              <w:numPr>
                <w:ilvl w:val="0"/>
                <w:numId w:val="4"/>
              </w:numPr>
              <w:tabs>
                <w:tab w:val="left" w:pos="226"/>
              </w:tabs>
              <w:overflowPunct w:val="0"/>
              <w:adjustRightInd w:val="0"/>
              <w:snapToGrid w:val="0"/>
              <w:spacing w:line="240" w:lineRule="auto"/>
              <w:jc w:val="both"/>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eastAsia="zh-CN"/>
              </w:rPr>
              <w:t>本人进校期间将严格把活动范围限制在住处、学校两点一线之间，不乘坐公共交通工具，不参加任何</w:t>
            </w:r>
            <w:r w:rsidRPr="00455AA6">
              <w:rPr>
                <w:rFonts w:ascii="仿宋" w:eastAsia="仿宋" w:hAnsi="仿宋" w:cs="Times New Roman" w:hint="eastAsia"/>
                <w:sz w:val="21"/>
                <w:szCs w:val="21"/>
                <w:lang w:val="en-US" w:eastAsia="zh-CN"/>
              </w:rPr>
              <w:t>和培训无关的</w:t>
            </w:r>
            <w:r w:rsidRPr="00455AA6">
              <w:rPr>
                <w:rFonts w:ascii="仿宋" w:eastAsia="仿宋" w:hAnsi="仿宋" w:cs="Times New Roman" w:hint="eastAsia"/>
                <w:sz w:val="21"/>
                <w:szCs w:val="21"/>
                <w:lang w:eastAsia="zh-CN"/>
              </w:rPr>
              <w:t>聚集活动。</w:t>
            </w:r>
          </w:p>
          <w:p w14:paraId="18F7297E" w14:textId="77777777" w:rsidR="00AA2B86" w:rsidRPr="00455AA6" w:rsidRDefault="00AA2B86" w:rsidP="00AA2B86">
            <w:pPr>
              <w:pStyle w:val="Other1"/>
              <w:numPr>
                <w:ilvl w:val="0"/>
                <w:numId w:val="4"/>
              </w:numPr>
              <w:tabs>
                <w:tab w:val="left" w:pos="221"/>
              </w:tabs>
              <w:overflowPunct w:val="0"/>
              <w:adjustRightInd w:val="0"/>
              <w:snapToGrid w:val="0"/>
              <w:spacing w:line="240" w:lineRule="auto"/>
              <w:jc w:val="both"/>
              <w:rPr>
                <w:rFonts w:ascii="仿宋" w:eastAsia="仿宋" w:hAnsi="仿宋" w:cs="Times New Roman" w:hint="eastAsia"/>
                <w:color w:val="auto"/>
                <w:sz w:val="21"/>
                <w:szCs w:val="21"/>
                <w:lang w:eastAsia="zh-CN"/>
              </w:rPr>
            </w:pPr>
            <w:r w:rsidRPr="00455AA6">
              <w:rPr>
                <w:rFonts w:ascii="仿宋" w:eastAsia="仿宋" w:hAnsi="仿宋" w:cs="Times New Roman" w:hint="eastAsia"/>
                <w:sz w:val="21"/>
                <w:szCs w:val="21"/>
                <w:lang w:eastAsia="zh-CN"/>
              </w:rPr>
              <w:t>以上内容属实，如隐瞒、虚报、谎报，本人愿意承担相关法律责任和后果。</w:t>
            </w:r>
          </w:p>
          <w:p w14:paraId="5CFF9885" w14:textId="77777777" w:rsidR="00AA2B86" w:rsidRPr="00455AA6" w:rsidRDefault="00AA2B86">
            <w:pPr>
              <w:pStyle w:val="Other1"/>
              <w:wordWrap w:val="0"/>
              <w:overflowPunct w:val="0"/>
              <w:adjustRightInd w:val="0"/>
              <w:snapToGrid w:val="0"/>
              <w:spacing w:beforeLines="100" w:before="312" w:afterLines="100" w:after="312" w:line="240" w:lineRule="auto"/>
              <w:ind w:firstLine="0"/>
              <w:jc w:val="right"/>
              <w:rPr>
                <w:rFonts w:ascii="仿宋" w:eastAsia="仿宋" w:hAnsi="仿宋" w:cs="Times New Roman" w:hint="eastAsia"/>
                <w:color w:val="auto"/>
                <w:sz w:val="24"/>
                <w:szCs w:val="24"/>
                <w:lang w:eastAsia="zh-CN"/>
              </w:rPr>
            </w:pPr>
            <w:r w:rsidRPr="00455AA6">
              <w:rPr>
                <w:rFonts w:ascii="仿宋" w:eastAsia="仿宋" w:hAnsi="仿宋" w:cs="Times New Roman" w:hint="eastAsia"/>
                <w:sz w:val="24"/>
                <w:szCs w:val="24"/>
                <w:lang w:eastAsia="zh-CN"/>
              </w:rPr>
              <w:t>承诺人（签名）：</w:t>
            </w:r>
            <w:r w:rsidRPr="00455AA6">
              <w:rPr>
                <w:rFonts w:ascii="仿宋" w:eastAsia="仿宋" w:hAnsi="仿宋" w:cs="Times New Roman"/>
                <w:sz w:val="24"/>
                <w:szCs w:val="24"/>
                <w:lang w:eastAsia="zh-CN"/>
              </w:rPr>
              <w:t xml:space="preserve">                   </w:t>
            </w:r>
          </w:p>
        </w:tc>
      </w:tr>
    </w:tbl>
    <w:p w14:paraId="119A207A" w14:textId="77777777" w:rsidR="00DB223A" w:rsidRPr="00455AA6" w:rsidRDefault="00DB223A" w:rsidP="00AA2B86">
      <w:pPr>
        <w:rPr>
          <w:rFonts w:ascii="仿宋" w:eastAsia="仿宋" w:hAnsi="仿宋"/>
          <w:sz w:val="24"/>
          <w:szCs w:val="24"/>
        </w:rPr>
      </w:pPr>
    </w:p>
    <w:sectPr w:rsidR="00DB223A" w:rsidRPr="00455AA6" w:rsidSect="00AA2B86">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023BA"/>
    <w:multiLevelType w:val="multilevel"/>
    <w:tmpl w:val="662023B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F835F0"/>
    <w:multiLevelType w:val="multilevel"/>
    <w:tmpl w:val="7EF835F0"/>
    <w:lvl w:ilvl="0">
      <w:start w:val="1"/>
      <w:numFmt w:val="decimalEnclosedCircle"/>
      <w:lvlText w:val="%1"/>
      <w:lvlJc w:val="left"/>
      <w:pPr>
        <w:ind w:left="360" w:hanging="360"/>
      </w:pPr>
      <w:rPr>
        <w:rFonts w:ascii="等线" w:eastAsia="等线" w:hAnsi="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38447799">
    <w:abstractNumId w:val="1"/>
  </w:num>
  <w:num w:numId="2" w16cid:durableId="1643652763">
    <w:abstractNumId w:val="0"/>
  </w:num>
  <w:num w:numId="3" w16cid:durableId="40136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2702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09"/>
    <w:rsid w:val="00080244"/>
    <w:rsid w:val="00455AA6"/>
    <w:rsid w:val="00633AE3"/>
    <w:rsid w:val="00AA2B86"/>
    <w:rsid w:val="00DB0A09"/>
    <w:rsid w:val="00DB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6681"/>
  <w15:chartTrackingRefBased/>
  <w15:docId w15:val="{16576301-5152-495B-A346-AF60B23E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AE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633AE3"/>
    <w:pPr>
      <w:widowControl/>
      <w:spacing w:before="100" w:beforeAutospacing="1" w:after="100" w:afterAutospacing="1"/>
      <w:jc w:val="left"/>
    </w:pPr>
    <w:rPr>
      <w:rFonts w:ascii="宋体" w:hAnsi="宋体" w:cs="宋体"/>
      <w:kern w:val="0"/>
      <w:sz w:val="24"/>
      <w:szCs w:val="24"/>
    </w:rPr>
  </w:style>
  <w:style w:type="paragraph" w:customStyle="1" w:styleId="Other1">
    <w:name w:val="Other|1"/>
    <w:basedOn w:val="a"/>
    <w:qFormat/>
    <w:rsid w:val="00633AE3"/>
    <w:pPr>
      <w:spacing w:line="389" w:lineRule="auto"/>
      <w:ind w:firstLine="400"/>
      <w:jc w:val="left"/>
    </w:pPr>
    <w:rPr>
      <w:rFonts w:ascii="宋体" w:hAnsi="宋体" w:cs="宋体"/>
      <w:color w:val="000000"/>
      <w:kern w:val="0"/>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勤</dc:creator>
  <cp:keywords/>
  <dc:description/>
  <cp:lastModifiedBy>沈 勤</cp:lastModifiedBy>
  <cp:revision>4</cp:revision>
  <dcterms:created xsi:type="dcterms:W3CDTF">2022-07-12T12:21:00Z</dcterms:created>
  <dcterms:modified xsi:type="dcterms:W3CDTF">2022-07-12T12:35:00Z</dcterms:modified>
</cp:coreProperties>
</file>